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906" w:rsidRDefault="00FA5906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  <w:lang w:val="be-BY"/>
        </w:rPr>
        <w:t>ілы гульні</w:t>
      </w:r>
    </w:p>
    <w:p w:rsidR="00FA5906" w:rsidRDefault="00FA5906" w:rsidP="00FA59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Скласці карткі ў калоду па парадку, усяго 38 штук. Выява павінна быць зверху, а тэкст пытання –знізу.</w:t>
      </w:r>
    </w:p>
    <w:p w:rsidR="00FA5906" w:rsidRDefault="00FA5906" w:rsidP="00FA59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Гульцы выбіраюць сабе фішкі. Ставяць на гульнявое поле. Стартуюць з “Белавежскай пушчы”.</w:t>
      </w:r>
    </w:p>
    <w:p w:rsidR="00FA5906" w:rsidRDefault="00FA5906" w:rsidP="00FA59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Малодшы па ўзросце гулец ходзіць (кідае кубік) першым.</w:t>
      </w:r>
    </w:p>
    <w:p w:rsidR="00FA5906" w:rsidRDefault="00FA5906" w:rsidP="00FA59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Гулец робіць хады па карце колькі вызначыў кубік і атрымоўвае карту з адпаведным нумарам. Затым спрабуе адказаць на пытанне ( выбірае з прапанаваных вырыянтаў адзін).</w:t>
      </w:r>
    </w:p>
    <w:p w:rsidR="00FA5906" w:rsidRDefault="00FA5906" w:rsidP="00FA59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Калі адказ правільны, гулец перасоўвае сваю фішку на адзін ход наперад.</w:t>
      </w:r>
      <w:r w:rsidR="003D439B">
        <w:rPr>
          <w:rFonts w:ascii="Times New Roman" w:hAnsi="Times New Roman" w:cs="Times New Roman"/>
          <w:sz w:val="28"/>
          <w:szCs w:val="28"/>
          <w:lang w:val="be-BY"/>
        </w:rPr>
        <w:t>У выпадку памылкі картка адпраўляецца ў ніз калоды, а права на ход атрымлівае наступны гулец.</w:t>
      </w:r>
    </w:p>
    <w:p w:rsidR="003D439B" w:rsidRDefault="003D439B" w:rsidP="00FA59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Перамагае той, чыя фішка першай дасягне фінішу.</w:t>
      </w:r>
    </w:p>
    <w:p w:rsidR="003D439B" w:rsidRDefault="003D439B" w:rsidP="00FA59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Праверыць правільнасць адказаў можна ў брашуры, што ўваходзіць у камплект.</w:t>
      </w:r>
    </w:p>
    <w:p w:rsidR="003D439B" w:rsidRPr="003D439B" w:rsidRDefault="003D439B" w:rsidP="003D439B">
      <w:pPr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Поспехаў у гульні!</w:t>
      </w:r>
      <w:bookmarkStart w:id="0" w:name="_GoBack"/>
      <w:bookmarkEnd w:id="0"/>
    </w:p>
    <w:sectPr w:rsidR="003D439B" w:rsidRPr="003D4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C5B3C"/>
    <w:multiLevelType w:val="hybridMultilevel"/>
    <w:tmpl w:val="EACAE68E"/>
    <w:lvl w:ilvl="0" w:tplc="E696B5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06"/>
    <w:rsid w:val="003D439B"/>
    <w:rsid w:val="008F41D8"/>
    <w:rsid w:val="00FA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15440"/>
  <w15:chartTrackingRefBased/>
  <w15:docId w15:val="{4B2BF61B-DD47-4C0D-8BC2-4E1D48AD3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2024-03-18T19:05:00Z</dcterms:created>
  <dcterms:modified xsi:type="dcterms:W3CDTF">2024-03-18T19:20:00Z</dcterms:modified>
</cp:coreProperties>
</file>